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创新团队首席科学家报名表</w:t>
      </w:r>
    </w:p>
    <w:tbl>
      <w:tblPr>
        <w:tblStyle w:val="4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4"/>
              </w:rPr>
              <w:t>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C615BD"/>
    <w:rsid w:val="004077FB"/>
    <w:rsid w:val="006E5C2C"/>
    <w:rsid w:val="00DD5742"/>
    <w:rsid w:val="08C615BD"/>
    <w:rsid w:val="53DE7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490</Characters>
  <Lines>4</Lines>
  <Paragraphs>1</Paragraphs>
  <TotalTime>7</TotalTime>
  <ScaleCrop>false</ScaleCrop>
  <LinksUpToDate>false</LinksUpToDate>
  <CharactersWithSpaces>574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2021-10-12T01:52:00Z</dcterms:created>
  <dc:creator>王燕军</dc:creator>
  <cp:lastModifiedBy>张士闯</cp:lastModifiedBy>
  <dcterms:modified xsi:type="dcterms:W3CDTF">2021-12-29T09:45:12Z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4977BFB718FB4A3093A5EE3ADCCD75A3</vt:lpwstr>
  </property>
</Properties>
</file>